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77E" w:rsidRPr="009D1A87" w:rsidRDefault="00FB2C4A" w:rsidP="00C879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87">
        <w:rPr>
          <w:rFonts w:ascii="Times New Roman" w:hAnsi="Times New Roman" w:cs="Times New Roman"/>
          <w:b/>
          <w:sz w:val="28"/>
          <w:szCs w:val="28"/>
        </w:rPr>
        <w:t>Dėmesio,</w:t>
      </w:r>
    </w:p>
    <w:p w:rsidR="00C879E1" w:rsidRPr="009D1A87" w:rsidRDefault="00FB2C4A" w:rsidP="009D1A87">
      <w:pPr>
        <w:jc w:val="center"/>
        <w:rPr>
          <w:rFonts w:ascii="Times New Roman" w:hAnsi="Times New Roman" w:cs="Times New Roman"/>
          <w:sz w:val="28"/>
          <w:szCs w:val="28"/>
        </w:rPr>
      </w:pPr>
      <w:r w:rsidRPr="009D1A87">
        <w:rPr>
          <w:rFonts w:ascii="Times New Roman" w:hAnsi="Times New Roman" w:cs="Times New Roman"/>
          <w:sz w:val="28"/>
          <w:szCs w:val="28"/>
        </w:rPr>
        <w:t>Prienų ir Jiezno dantų protezavimo kabinetuose teikiama dantų protezavimo paslauga, kuri yra finansuojama Prienų rajono savivaldybės lėšomis.</w:t>
      </w:r>
    </w:p>
    <w:p w:rsidR="00FB2C4A" w:rsidRPr="009D1A87" w:rsidRDefault="00FB2C4A" w:rsidP="00C879E1">
      <w:pPr>
        <w:jc w:val="center"/>
        <w:rPr>
          <w:rFonts w:ascii="Times New Roman" w:hAnsi="Times New Roman" w:cs="Times New Roman"/>
          <w:sz w:val="28"/>
          <w:szCs w:val="28"/>
        </w:rPr>
      </w:pPr>
      <w:r w:rsidRPr="009D1A87">
        <w:rPr>
          <w:rFonts w:ascii="Times New Roman" w:hAnsi="Times New Roman" w:cs="Times New Roman"/>
          <w:sz w:val="28"/>
          <w:szCs w:val="28"/>
        </w:rPr>
        <w:t>Paslauga finansuojama neįgaliems asmenims ir sulaukusiems pensinio amžiaus, kurie nėra įtraukti į laukimo eilę Teritorinėje ligonių kasoje.</w:t>
      </w:r>
    </w:p>
    <w:p w:rsidR="00FB2C4A" w:rsidRPr="009D1A87" w:rsidRDefault="00FB2C4A" w:rsidP="00C879E1">
      <w:pPr>
        <w:rPr>
          <w:rFonts w:ascii="Times New Roman" w:hAnsi="Times New Roman" w:cs="Times New Roman"/>
          <w:b/>
          <w:sz w:val="28"/>
          <w:szCs w:val="28"/>
        </w:rPr>
      </w:pPr>
      <w:r w:rsidRPr="009D1A87">
        <w:rPr>
          <w:rFonts w:ascii="Times New Roman" w:hAnsi="Times New Roman" w:cs="Times New Roman"/>
          <w:b/>
          <w:sz w:val="28"/>
          <w:szCs w:val="28"/>
        </w:rPr>
        <w:t>Dėl dantų protezavimo kreiptis:</w:t>
      </w:r>
    </w:p>
    <w:p w:rsidR="00C879E1" w:rsidRPr="009D1A87" w:rsidRDefault="00FB2C4A" w:rsidP="00C879E1">
      <w:pPr>
        <w:rPr>
          <w:rFonts w:ascii="Times New Roman" w:hAnsi="Times New Roman" w:cs="Times New Roman"/>
          <w:b/>
          <w:sz w:val="28"/>
          <w:szCs w:val="28"/>
        </w:rPr>
      </w:pPr>
      <w:r w:rsidRPr="009D1A87">
        <w:rPr>
          <w:rFonts w:ascii="Times New Roman" w:hAnsi="Times New Roman" w:cs="Times New Roman"/>
          <w:b/>
          <w:sz w:val="28"/>
          <w:szCs w:val="28"/>
        </w:rPr>
        <w:t>Jiezne</w:t>
      </w:r>
      <w:r w:rsidRPr="009D1A87">
        <w:rPr>
          <w:rFonts w:ascii="Times New Roman" w:hAnsi="Times New Roman" w:cs="Times New Roman"/>
          <w:sz w:val="28"/>
          <w:szCs w:val="28"/>
        </w:rPr>
        <w:t xml:space="preserve"> – Jiezno dantų protezavimo kabinetas</w:t>
      </w:r>
      <w:r w:rsidR="00C879E1" w:rsidRPr="009D1A87">
        <w:rPr>
          <w:rFonts w:ascii="Times New Roman" w:hAnsi="Times New Roman" w:cs="Times New Roman"/>
          <w:sz w:val="28"/>
          <w:szCs w:val="28"/>
        </w:rPr>
        <w:t xml:space="preserve">: </w:t>
      </w:r>
      <w:r w:rsidRPr="009D1A87">
        <w:rPr>
          <w:rFonts w:ascii="Times New Roman" w:hAnsi="Times New Roman" w:cs="Times New Roman"/>
          <w:sz w:val="28"/>
          <w:szCs w:val="28"/>
        </w:rPr>
        <w:t xml:space="preserve"> </w:t>
      </w:r>
      <w:r w:rsidR="00C879E1" w:rsidRPr="009D1A87">
        <w:rPr>
          <w:rFonts w:ascii="Times New Roman" w:hAnsi="Times New Roman" w:cs="Times New Roman"/>
          <w:b/>
          <w:sz w:val="28"/>
          <w:szCs w:val="28"/>
        </w:rPr>
        <w:t>Antradieniais ir ketvirtadieniais</w:t>
      </w:r>
      <w:r w:rsidRPr="009D1A87">
        <w:rPr>
          <w:rFonts w:ascii="Times New Roman" w:hAnsi="Times New Roman" w:cs="Times New Roman"/>
          <w:b/>
          <w:sz w:val="28"/>
          <w:szCs w:val="28"/>
        </w:rPr>
        <w:t xml:space="preserve"> nuo</w:t>
      </w:r>
      <w:r w:rsidR="00C879E1" w:rsidRPr="009D1A87">
        <w:rPr>
          <w:rFonts w:ascii="Times New Roman" w:hAnsi="Times New Roman" w:cs="Times New Roman"/>
          <w:b/>
          <w:sz w:val="28"/>
          <w:szCs w:val="28"/>
        </w:rPr>
        <w:t xml:space="preserve"> 9.00 iki 15.00 val.</w:t>
      </w:r>
    </w:p>
    <w:p w:rsidR="00FB2C4A" w:rsidRPr="009D1A87" w:rsidRDefault="00C879E1" w:rsidP="00C879E1">
      <w:pPr>
        <w:rPr>
          <w:rFonts w:ascii="Times New Roman" w:hAnsi="Times New Roman" w:cs="Times New Roman"/>
          <w:b/>
          <w:sz w:val="28"/>
          <w:szCs w:val="28"/>
        </w:rPr>
      </w:pPr>
      <w:r w:rsidRPr="009D1A87">
        <w:rPr>
          <w:rFonts w:ascii="Times New Roman" w:hAnsi="Times New Roman" w:cs="Times New Roman"/>
          <w:b/>
          <w:sz w:val="28"/>
          <w:szCs w:val="28"/>
        </w:rPr>
        <w:t>Prienuose</w:t>
      </w:r>
      <w:r w:rsidRPr="009D1A87">
        <w:rPr>
          <w:rFonts w:ascii="Times New Roman" w:hAnsi="Times New Roman" w:cs="Times New Roman"/>
          <w:sz w:val="28"/>
          <w:szCs w:val="28"/>
        </w:rPr>
        <w:t xml:space="preserve"> – Prienų dantų protezavimo kabinetas:</w:t>
      </w:r>
      <w:r w:rsidR="00FB2C4A" w:rsidRPr="009D1A87">
        <w:rPr>
          <w:rFonts w:ascii="Times New Roman" w:hAnsi="Times New Roman" w:cs="Times New Roman"/>
          <w:sz w:val="28"/>
          <w:szCs w:val="28"/>
        </w:rPr>
        <w:t xml:space="preserve"> </w:t>
      </w:r>
      <w:r w:rsidRPr="009D1A87">
        <w:rPr>
          <w:rFonts w:ascii="Times New Roman" w:hAnsi="Times New Roman" w:cs="Times New Roman"/>
          <w:b/>
          <w:sz w:val="28"/>
          <w:szCs w:val="28"/>
        </w:rPr>
        <w:t>Trečiadieniais nuo 9.30 iki 15.00 val.</w:t>
      </w:r>
    </w:p>
    <w:p w:rsidR="00C879E1" w:rsidRPr="009D1A87" w:rsidRDefault="00C879E1" w:rsidP="00C879E1">
      <w:pPr>
        <w:rPr>
          <w:rFonts w:ascii="Times New Roman" w:hAnsi="Times New Roman" w:cs="Times New Roman"/>
          <w:sz w:val="28"/>
          <w:szCs w:val="28"/>
        </w:rPr>
      </w:pPr>
    </w:p>
    <w:p w:rsidR="00C879E1" w:rsidRPr="009D1A87" w:rsidRDefault="00C879E1" w:rsidP="00C879E1">
      <w:pPr>
        <w:jc w:val="right"/>
        <w:rPr>
          <w:rFonts w:ascii="Times New Roman" w:hAnsi="Times New Roman" w:cs="Times New Roman"/>
          <w:sz w:val="28"/>
          <w:szCs w:val="28"/>
        </w:rPr>
      </w:pPr>
      <w:r w:rsidRPr="009D1A87">
        <w:rPr>
          <w:rFonts w:ascii="Times New Roman" w:hAnsi="Times New Roman" w:cs="Times New Roman"/>
          <w:sz w:val="28"/>
          <w:szCs w:val="28"/>
        </w:rPr>
        <w:t>Administracija</w:t>
      </w:r>
    </w:p>
    <w:sectPr w:rsidR="00C879E1" w:rsidRPr="009D1A87" w:rsidSect="009D1A87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1296"/>
  <w:hyphenationZone w:val="396"/>
  <w:characterSpacingControl w:val="doNotCompress"/>
  <w:compat/>
  <w:rsids>
    <w:rsidRoot w:val="00FB2C4A"/>
    <w:rsid w:val="009D1A87"/>
    <w:rsid w:val="00C879E1"/>
    <w:rsid w:val="00D5777E"/>
    <w:rsid w:val="00FB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337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</dc:creator>
  <cp:lastModifiedBy>Asta</cp:lastModifiedBy>
  <cp:revision>1</cp:revision>
  <dcterms:created xsi:type="dcterms:W3CDTF">2019-11-05T11:41:00Z</dcterms:created>
  <dcterms:modified xsi:type="dcterms:W3CDTF">2019-11-05T12:02:00Z</dcterms:modified>
</cp:coreProperties>
</file>